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2F91" w14:textId="51C0F0C5" w:rsidR="00F42853" w:rsidRPr="00E4731A" w:rsidRDefault="00E4731A">
      <w:pPr>
        <w:rPr>
          <w:b/>
          <w:bCs/>
          <w:color w:val="8EAADB" w:themeColor="accent1" w:themeTint="99"/>
          <w:sz w:val="28"/>
          <w:szCs w:val="28"/>
        </w:rPr>
      </w:pPr>
      <w:r w:rsidRPr="00E4731A">
        <w:rPr>
          <w:b/>
          <w:bCs/>
          <w:color w:val="8EAADB" w:themeColor="accent1" w:themeTint="99"/>
          <w:sz w:val="28"/>
          <w:szCs w:val="28"/>
        </w:rPr>
        <w:t>Parking</w:t>
      </w:r>
    </w:p>
    <w:p w14:paraId="71E19A0B" w14:textId="76DF8816" w:rsidR="00E4731A" w:rsidRDefault="00E4731A"/>
    <w:p w14:paraId="7874AA00" w14:textId="485C4E0B" w:rsidR="00E4731A" w:rsidRPr="00E4731A" w:rsidRDefault="00E4731A">
      <w:pPr>
        <w:rPr>
          <w:sz w:val="24"/>
          <w:szCs w:val="24"/>
        </w:rPr>
      </w:pPr>
      <w:r w:rsidRPr="00E4731A">
        <w:rPr>
          <w:sz w:val="24"/>
          <w:szCs w:val="24"/>
        </w:rPr>
        <w:t>Complimentary Self and $10 Overnight.</w:t>
      </w:r>
    </w:p>
    <w:sectPr w:rsidR="00E4731A" w:rsidRPr="00E4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1A"/>
    <w:rsid w:val="005F373C"/>
    <w:rsid w:val="0076170F"/>
    <w:rsid w:val="00862A81"/>
    <w:rsid w:val="00E4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7533"/>
  <w15:chartTrackingRefBased/>
  <w15:docId w15:val="{E7FAB9C7-5FD4-4738-8EED-729F3D14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2022-02-18T21:19:00Z</dcterms:created>
  <dcterms:modified xsi:type="dcterms:W3CDTF">2022-02-18T21:19:00Z</dcterms:modified>
</cp:coreProperties>
</file>