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8CE5" w14:textId="1C1B9098" w:rsidR="00F42853" w:rsidRPr="00ED3EE9" w:rsidRDefault="00B10B87">
      <w:pPr>
        <w:rPr>
          <w:b/>
          <w:bCs/>
          <w:color w:val="8EAADB" w:themeColor="accent1" w:themeTint="99"/>
          <w:sz w:val="28"/>
          <w:szCs w:val="28"/>
        </w:rPr>
      </w:pPr>
      <w:r w:rsidRPr="00ED3EE9">
        <w:rPr>
          <w:b/>
          <w:bCs/>
          <w:color w:val="8EAADB" w:themeColor="accent1" w:themeTint="99"/>
          <w:sz w:val="28"/>
          <w:szCs w:val="28"/>
        </w:rPr>
        <w:t>Hotel Contact</w:t>
      </w:r>
    </w:p>
    <w:p w14:paraId="6886D482" w14:textId="17936F66" w:rsidR="00B10B87" w:rsidRDefault="00B10B87"/>
    <w:p w14:paraId="0E254C50" w14:textId="45932F51" w:rsidR="00B10B87" w:rsidRDefault="00B10B87" w:rsidP="00ED3EE9">
      <w:pPr>
        <w:spacing w:after="0" w:line="240" w:lineRule="auto"/>
        <w:rPr>
          <w:rFonts w:cstheme="minorHAnsi"/>
          <w:sz w:val="24"/>
          <w:szCs w:val="24"/>
        </w:rPr>
      </w:pPr>
      <w:r w:rsidRPr="00ED3EE9">
        <w:rPr>
          <w:rFonts w:cstheme="minorHAnsi"/>
          <w:sz w:val="24"/>
          <w:szCs w:val="24"/>
        </w:rPr>
        <w:t>Lynda Ellingson</w:t>
      </w:r>
    </w:p>
    <w:p w14:paraId="3A8B0121" w14:textId="4FF23D12" w:rsidR="00ED3EE9" w:rsidRPr="00ED3EE9" w:rsidRDefault="00ED3EE9" w:rsidP="00ED3E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Catering</w:t>
      </w:r>
    </w:p>
    <w:p w14:paraId="501F5429" w14:textId="7F338DB3" w:rsidR="00B10B87" w:rsidRPr="00ED3EE9" w:rsidRDefault="00B10B87" w:rsidP="00ED3EE9">
      <w:pPr>
        <w:spacing w:after="0" w:line="240" w:lineRule="auto"/>
        <w:rPr>
          <w:rFonts w:cstheme="minorHAnsi"/>
          <w:sz w:val="24"/>
          <w:szCs w:val="24"/>
        </w:rPr>
      </w:pPr>
      <w:r w:rsidRPr="00ED3EE9">
        <w:rPr>
          <w:rFonts w:cstheme="minorHAnsi"/>
          <w:sz w:val="24"/>
          <w:szCs w:val="24"/>
        </w:rPr>
        <w:t>952-582-5310</w:t>
      </w:r>
    </w:p>
    <w:p w14:paraId="77D011D9" w14:textId="1797F439" w:rsidR="00B10B87" w:rsidRPr="00ED3EE9" w:rsidRDefault="003B4386" w:rsidP="00ED3EE9">
      <w:pPr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="00B10B87" w:rsidRPr="00ED3EE9">
          <w:rPr>
            <w:rStyle w:val="Hyperlink"/>
            <w:rFonts w:cstheme="minorHAnsi"/>
            <w:sz w:val="24"/>
            <w:szCs w:val="24"/>
          </w:rPr>
          <w:t>Lynda.ellingson@hilton.com</w:t>
        </w:r>
      </w:hyperlink>
    </w:p>
    <w:p w14:paraId="79B984A9" w14:textId="596717F5" w:rsidR="00B10B87" w:rsidRPr="00ED3EE9" w:rsidRDefault="00B10B87" w:rsidP="00ED3EE9">
      <w:pPr>
        <w:spacing w:after="0" w:line="240" w:lineRule="auto"/>
        <w:rPr>
          <w:rFonts w:cstheme="minorHAnsi"/>
          <w:sz w:val="24"/>
          <w:szCs w:val="24"/>
        </w:rPr>
      </w:pPr>
    </w:p>
    <w:p w14:paraId="630EF701" w14:textId="3B3E1FE6" w:rsidR="00B10B87" w:rsidRPr="00ED3EE9" w:rsidRDefault="00B10B87" w:rsidP="00ED3E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3EE9">
        <w:rPr>
          <w:rFonts w:cstheme="minorHAnsi"/>
          <w:b/>
          <w:bCs/>
          <w:sz w:val="24"/>
          <w:szCs w:val="24"/>
        </w:rPr>
        <w:t>AV Contact</w:t>
      </w:r>
    </w:p>
    <w:p w14:paraId="595A8482" w14:textId="1B1DBA1A" w:rsidR="00B10B87" w:rsidRDefault="00ED3EE9" w:rsidP="00ED3EE9">
      <w:pPr>
        <w:spacing w:after="0" w:line="240" w:lineRule="auto"/>
        <w:rPr>
          <w:rFonts w:cstheme="minorHAnsi"/>
          <w:sz w:val="24"/>
          <w:szCs w:val="24"/>
        </w:rPr>
      </w:pPr>
      <w:r w:rsidRPr="00ED3EE9">
        <w:rPr>
          <w:rFonts w:cstheme="minorHAnsi"/>
          <w:sz w:val="24"/>
          <w:szCs w:val="24"/>
        </w:rPr>
        <w:t>Andy Schoengrund</w:t>
      </w:r>
    </w:p>
    <w:p w14:paraId="5E7933C3" w14:textId="4CD8A2B8" w:rsidR="00ED3EE9" w:rsidRPr="00ED3EE9" w:rsidRDefault="00ED3EE9" w:rsidP="00ED3E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Event Technology</w:t>
      </w:r>
    </w:p>
    <w:p w14:paraId="571325FF" w14:textId="41704F7E" w:rsidR="00ED3EE9" w:rsidRPr="00ED3EE9" w:rsidRDefault="00ED3EE9" w:rsidP="00ED3EE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3EE9">
        <w:rPr>
          <w:rFonts w:cstheme="minorHAnsi"/>
          <w:color w:val="000000"/>
          <w:sz w:val="24"/>
          <w:szCs w:val="24"/>
        </w:rPr>
        <w:t>612.275.7095</w:t>
      </w:r>
    </w:p>
    <w:p w14:paraId="0CA65C1C" w14:textId="4AE5A267" w:rsidR="00ED3EE9" w:rsidRPr="00ED3EE9" w:rsidRDefault="00ED3EE9" w:rsidP="00ED3EE9">
      <w:pPr>
        <w:spacing w:after="0" w:line="240" w:lineRule="auto"/>
        <w:rPr>
          <w:rFonts w:cstheme="minorHAnsi"/>
          <w:color w:val="2E74B5" w:themeColor="accent5" w:themeShade="BF"/>
          <w:sz w:val="24"/>
          <w:szCs w:val="24"/>
        </w:rPr>
      </w:pPr>
      <w:r w:rsidRPr="00ED3EE9">
        <w:rPr>
          <w:rFonts w:cstheme="minorHAnsi"/>
          <w:color w:val="2E74B5" w:themeColor="accent5" w:themeShade="BF"/>
          <w:sz w:val="24"/>
          <w:szCs w:val="24"/>
        </w:rPr>
        <w:t>Andy.schoengrund@goavex.com</w:t>
      </w:r>
    </w:p>
    <w:sectPr w:rsidR="00ED3EE9" w:rsidRPr="00ED3EE9" w:rsidSect="00ED3EE9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87"/>
    <w:rsid w:val="003B4386"/>
    <w:rsid w:val="005F373C"/>
    <w:rsid w:val="00862A81"/>
    <w:rsid w:val="0093259E"/>
    <w:rsid w:val="00B10B87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2B0D"/>
  <w15:chartTrackingRefBased/>
  <w15:docId w15:val="{BB5D1A18-9CEC-47B6-A09D-D2C978E2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da.ellingson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2022-01-25T20:48:00Z</dcterms:created>
  <dcterms:modified xsi:type="dcterms:W3CDTF">2022-01-25T20:48:00Z</dcterms:modified>
</cp:coreProperties>
</file>